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C8B78" w14:textId="77777777" w:rsidR="00683114" w:rsidRPr="00683114" w:rsidRDefault="00683114" w:rsidP="00683114">
      <w:r w:rsidRPr="00683114">
        <w:rPr>
          <w:b/>
          <w:bCs/>
        </w:rPr>
        <w:t>Základní lhůty pro voliče ve volbách do Poslanecké sněmovny Parlamentu České republiky v roce 2025</w:t>
      </w:r>
    </w:p>
    <w:tbl>
      <w:tblPr>
        <w:tblW w:w="10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3984"/>
        <w:gridCol w:w="2673"/>
      </w:tblGrid>
      <w:tr w:rsidR="00683114" w:rsidRPr="00683114" w14:paraId="23768078" w14:textId="77777777" w:rsidTr="00683114">
        <w:tc>
          <w:tcPr>
            <w:tcW w:w="0" w:type="auto"/>
            <w:shd w:val="clear" w:color="auto" w:fill="555555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14:paraId="001F5782" w14:textId="77777777" w:rsidR="00683114" w:rsidRPr="00683114" w:rsidRDefault="00683114" w:rsidP="00683114">
            <w:r w:rsidRPr="00683114">
              <w:rPr>
                <w:b/>
                <w:bCs/>
              </w:rPr>
              <w:t>Úkon voliče</w:t>
            </w:r>
          </w:p>
        </w:tc>
        <w:tc>
          <w:tcPr>
            <w:tcW w:w="0" w:type="auto"/>
            <w:shd w:val="clear" w:color="auto" w:fill="555555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14:paraId="4D6CD2B1" w14:textId="77777777" w:rsidR="00683114" w:rsidRPr="00683114" w:rsidRDefault="00683114" w:rsidP="00683114">
            <w:r w:rsidRPr="00683114">
              <w:rPr>
                <w:b/>
                <w:bCs/>
              </w:rPr>
              <w:t>Komu je určeno a k čemu slouží</w:t>
            </w:r>
          </w:p>
        </w:tc>
        <w:tc>
          <w:tcPr>
            <w:tcW w:w="0" w:type="auto"/>
            <w:shd w:val="clear" w:color="auto" w:fill="555555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14:paraId="62DBC08B" w14:textId="77777777" w:rsidR="00683114" w:rsidRPr="00683114" w:rsidRDefault="00683114" w:rsidP="00683114">
            <w:r w:rsidRPr="00683114">
              <w:rPr>
                <w:b/>
                <w:bCs/>
              </w:rPr>
              <w:t>Lhůta</w:t>
            </w:r>
          </w:p>
        </w:tc>
      </w:tr>
      <w:tr w:rsidR="00683114" w:rsidRPr="00683114" w14:paraId="04349436" w14:textId="77777777" w:rsidTr="00683114">
        <w:tc>
          <w:tcPr>
            <w:tcW w:w="0" w:type="auto"/>
            <w:shd w:val="clear" w:color="auto" w:fill="FFFFFF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14:paraId="142B4B9F" w14:textId="77777777" w:rsidR="00683114" w:rsidRPr="00683114" w:rsidRDefault="00683114" w:rsidP="00683114">
            <w:r w:rsidRPr="00683114">
              <w:t>Vydání rozhodnutí o škrtnutí kandidáta na kandidátní listině, o registraci kandidátní listiny nebo o odmítnutí kandidátní listiny</w:t>
            </w:r>
          </w:p>
        </w:tc>
        <w:tc>
          <w:tcPr>
            <w:tcW w:w="0" w:type="auto"/>
            <w:shd w:val="clear" w:color="auto" w:fill="FFFFFF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14:paraId="5C00C5F0" w14:textId="77777777" w:rsidR="00683114" w:rsidRPr="00683114" w:rsidRDefault="00683114" w:rsidP="00683114">
            <w:r w:rsidRPr="00683114">
              <w:t>Poskytne voličům informaci o tom, které volební strany budou ve volbách kandidovat</w:t>
            </w:r>
          </w:p>
        </w:tc>
        <w:tc>
          <w:tcPr>
            <w:tcW w:w="0" w:type="auto"/>
            <w:shd w:val="clear" w:color="auto" w:fill="FFFFFF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14:paraId="24B6645A" w14:textId="77777777" w:rsidR="00683114" w:rsidRPr="00683114" w:rsidRDefault="00683114" w:rsidP="00683114">
            <w:r w:rsidRPr="00683114">
              <w:rPr>
                <w:b/>
                <w:bCs/>
              </w:rPr>
              <w:t>do 15. srpna</w:t>
            </w:r>
          </w:p>
        </w:tc>
      </w:tr>
      <w:tr w:rsidR="00683114" w:rsidRPr="00683114" w14:paraId="7658D374" w14:textId="77777777" w:rsidTr="00683114">
        <w:tc>
          <w:tcPr>
            <w:tcW w:w="0" w:type="auto"/>
            <w:shd w:val="clear" w:color="auto" w:fill="EEEEEE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14:paraId="702681FA" w14:textId="77777777" w:rsidR="00683114" w:rsidRPr="00683114" w:rsidRDefault="00683114" w:rsidP="00683114">
            <w:r w:rsidRPr="00683114">
              <w:t>Losování čísel Státní volební komisí, kterými budou označeny hlasovací lístky</w:t>
            </w:r>
          </w:p>
        </w:tc>
        <w:tc>
          <w:tcPr>
            <w:tcW w:w="0" w:type="auto"/>
            <w:shd w:val="clear" w:color="auto" w:fill="EEEEEE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14:paraId="10555407" w14:textId="77777777" w:rsidR="00683114" w:rsidRPr="00683114" w:rsidRDefault="00683114" w:rsidP="00683114">
            <w:r w:rsidRPr="00683114">
              <w:t>Poskytne voličům informaci o tom, jaké budou mít kandidující volební strany přiřazené číslo na hlasovacím lístku</w:t>
            </w:r>
          </w:p>
        </w:tc>
        <w:tc>
          <w:tcPr>
            <w:tcW w:w="0" w:type="auto"/>
            <w:shd w:val="clear" w:color="auto" w:fill="EEEEEE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14:paraId="34853BED" w14:textId="77777777" w:rsidR="00683114" w:rsidRPr="00683114" w:rsidRDefault="00683114" w:rsidP="00683114">
            <w:r w:rsidRPr="00683114">
              <w:rPr>
                <w:b/>
                <w:bCs/>
              </w:rPr>
              <w:t>do 19. srpna</w:t>
            </w:r>
          </w:p>
        </w:tc>
      </w:tr>
      <w:tr w:rsidR="00683114" w:rsidRPr="00683114" w14:paraId="3E37C9A1" w14:textId="77777777" w:rsidTr="00683114">
        <w:tc>
          <w:tcPr>
            <w:tcW w:w="0" w:type="auto"/>
            <w:shd w:val="clear" w:color="auto" w:fill="FFFFFF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14:paraId="48B4F99C" w14:textId="77777777" w:rsidR="00683114" w:rsidRPr="00683114" w:rsidRDefault="00683114" w:rsidP="00683114">
            <w:r w:rsidRPr="00683114">
              <w:t>Doručení písemné žádosti o zápis do zvláštního seznamu voličů vedeného zastupitelským úřadem</w:t>
            </w:r>
          </w:p>
        </w:tc>
        <w:tc>
          <w:tcPr>
            <w:tcW w:w="0" w:type="auto"/>
            <w:shd w:val="clear" w:color="auto" w:fill="FFFFFF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14:paraId="61D8A1DF" w14:textId="77777777" w:rsidR="00683114" w:rsidRPr="00683114" w:rsidRDefault="00683114" w:rsidP="00683114">
            <w:r w:rsidRPr="00683114">
              <w:t>Pro voliče pobývající střednědobě nebo dlouhodobě v zahraničí, kteří chtějí v zahraničí hlasovat na zastupitelském úřadě nebo korespondenčně</w:t>
            </w:r>
          </w:p>
        </w:tc>
        <w:tc>
          <w:tcPr>
            <w:tcW w:w="0" w:type="auto"/>
            <w:shd w:val="clear" w:color="auto" w:fill="FFFFFF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14:paraId="4EC6DDCC" w14:textId="77777777" w:rsidR="00683114" w:rsidRPr="00683114" w:rsidRDefault="00683114" w:rsidP="00683114">
            <w:r w:rsidRPr="00683114">
              <w:rPr>
                <w:b/>
                <w:bCs/>
              </w:rPr>
              <w:t>do 24. srpna 16:00 hod.</w:t>
            </w:r>
          </w:p>
        </w:tc>
      </w:tr>
      <w:tr w:rsidR="00683114" w:rsidRPr="00683114" w14:paraId="5AE7DFDF" w14:textId="77777777" w:rsidTr="00683114">
        <w:tc>
          <w:tcPr>
            <w:tcW w:w="0" w:type="auto"/>
            <w:shd w:val="clear" w:color="auto" w:fill="EEEEEE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14:paraId="7D3EFC40" w14:textId="77777777" w:rsidR="00683114" w:rsidRPr="00683114" w:rsidRDefault="00683114" w:rsidP="00683114">
            <w:r w:rsidRPr="00683114">
              <w:t>Doručení písemné žádosti o vydání písemností ke korespondenčnímu hlasování</w:t>
            </w:r>
          </w:p>
        </w:tc>
        <w:tc>
          <w:tcPr>
            <w:tcW w:w="0" w:type="auto"/>
            <w:shd w:val="clear" w:color="auto" w:fill="EEEEEE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14:paraId="7460307D" w14:textId="77777777" w:rsidR="00683114" w:rsidRPr="00683114" w:rsidRDefault="00683114" w:rsidP="00683114">
            <w:r w:rsidRPr="00683114">
              <w:t>Pro voliče zapsané ve zvláštním seznamu voličů, kteří chtějí v zahraničí hlasovat korespondenčně</w:t>
            </w:r>
          </w:p>
        </w:tc>
        <w:tc>
          <w:tcPr>
            <w:tcW w:w="0" w:type="auto"/>
            <w:shd w:val="clear" w:color="auto" w:fill="EEEEEE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14:paraId="29311463" w14:textId="77777777" w:rsidR="00683114" w:rsidRPr="00683114" w:rsidRDefault="00683114" w:rsidP="00683114">
            <w:r w:rsidRPr="00683114">
              <w:rPr>
                <w:b/>
                <w:bCs/>
              </w:rPr>
              <w:t>do 29. srpna 16:00 hod.</w:t>
            </w:r>
          </w:p>
        </w:tc>
      </w:tr>
      <w:tr w:rsidR="00683114" w:rsidRPr="00683114" w14:paraId="786A73B9" w14:textId="77777777" w:rsidTr="00683114">
        <w:tc>
          <w:tcPr>
            <w:tcW w:w="0" w:type="auto"/>
            <w:shd w:val="clear" w:color="auto" w:fill="FFFFFF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14:paraId="0C8459E9" w14:textId="77777777" w:rsidR="00683114" w:rsidRPr="00683114" w:rsidRDefault="00683114" w:rsidP="00683114">
            <w:r w:rsidRPr="00683114">
              <w:t>Doručení žádosti o vydání voličského průkazu poštou nebo datovou schránkou voliče</w:t>
            </w:r>
          </w:p>
        </w:tc>
        <w:tc>
          <w:tcPr>
            <w:tcW w:w="0" w:type="auto"/>
            <w:shd w:val="clear" w:color="auto" w:fill="FFFFFF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14:paraId="4C7A08B3" w14:textId="77777777" w:rsidR="00683114" w:rsidRPr="00683114" w:rsidRDefault="00683114" w:rsidP="00683114">
            <w:r w:rsidRPr="00683114">
              <w:t>Pro voliče, kteří v den voleb nemohou hlasovat ve volebním okrsku, v jehož stálém, popř. zvláštním seznamu jsou zapsáni</w:t>
            </w:r>
          </w:p>
        </w:tc>
        <w:tc>
          <w:tcPr>
            <w:tcW w:w="0" w:type="auto"/>
            <w:shd w:val="clear" w:color="auto" w:fill="FFFFFF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14:paraId="00AC98B1" w14:textId="77777777" w:rsidR="00683114" w:rsidRPr="00683114" w:rsidRDefault="00683114" w:rsidP="00683114">
            <w:r w:rsidRPr="00683114">
              <w:rPr>
                <w:b/>
                <w:bCs/>
              </w:rPr>
              <w:t>do 26. září 16:00 hod.</w:t>
            </w:r>
          </w:p>
        </w:tc>
      </w:tr>
      <w:tr w:rsidR="00683114" w:rsidRPr="00683114" w14:paraId="0A13D5EC" w14:textId="77777777" w:rsidTr="00683114">
        <w:tc>
          <w:tcPr>
            <w:tcW w:w="0" w:type="auto"/>
            <w:shd w:val="clear" w:color="auto" w:fill="EEEEEE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14:paraId="26E66D9B" w14:textId="77777777" w:rsidR="00683114" w:rsidRPr="00683114" w:rsidRDefault="00683114" w:rsidP="00683114">
            <w:r w:rsidRPr="00683114">
              <w:t>Podání osobní žádosti o vydání voličského průkazu</w:t>
            </w:r>
          </w:p>
        </w:tc>
        <w:tc>
          <w:tcPr>
            <w:tcW w:w="0" w:type="auto"/>
            <w:shd w:val="clear" w:color="auto" w:fill="EEEEEE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14:paraId="710799D0" w14:textId="77777777" w:rsidR="00683114" w:rsidRPr="00683114" w:rsidRDefault="00683114" w:rsidP="00683114">
            <w:r w:rsidRPr="00683114">
              <w:t>Pro voliče, kteří v den voleb nemohou hlasovat ve volebním okrsku, v jehož stálém, popř. zvláštním seznamu jsou zapsáni</w:t>
            </w:r>
          </w:p>
        </w:tc>
        <w:tc>
          <w:tcPr>
            <w:tcW w:w="0" w:type="auto"/>
            <w:shd w:val="clear" w:color="auto" w:fill="EEEEEE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14:paraId="4BA4BDD8" w14:textId="77777777" w:rsidR="00683114" w:rsidRPr="00683114" w:rsidRDefault="00683114" w:rsidP="00683114">
            <w:r w:rsidRPr="00683114">
              <w:rPr>
                <w:b/>
                <w:bCs/>
              </w:rPr>
              <w:t>do 1. října 16:00 hod.</w:t>
            </w:r>
          </w:p>
        </w:tc>
      </w:tr>
      <w:tr w:rsidR="00683114" w:rsidRPr="00683114" w14:paraId="2416291C" w14:textId="77777777" w:rsidTr="00683114">
        <w:tc>
          <w:tcPr>
            <w:tcW w:w="0" w:type="auto"/>
            <w:shd w:val="clear" w:color="auto" w:fill="FFFFFF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14:paraId="36027908" w14:textId="77777777" w:rsidR="00683114" w:rsidRPr="00683114" w:rsidRDefault="00683114" w:rsidP="00683114">
            <w:r w:rsidRPr="00683114">
              <w:t>Podání osobní žádosti o vydání písemností ke korespondenčnímu hlasování</w:t>
            </w:r>
          </w:p>
        </w:tc>
        <w:tc>
          <w:tcPr>
            <w:tcW w:w="0" w:type="auto"/>
            <w:shd w:val="clear" w:color="auto" w:fill="FFFFFF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14:paraId="17E9E786" w14:textId="77777777" w:rsidR="00683114" w:rsidRPr="00683114" w:rsidRDefault="00683114" w:rsidP="00683114">
            <w:r w:rsidRPr="00683114">
              <w:t>Pro voliče zapsané ve zvláštním seznamu voličů, kteří chtějí v zahraničí hlasovat korespondenčně</w:t>
            </w:r>
          </w:p>
        </w:tc>
        <w:tc>
          <w:tcPr>
            <w:tcW w:w="0" w:type="auto"/>
            <w:shd w:val="clear" w:color="auto" w:fill="FFFFFF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14:paraId="0363BB54" w14:textId="77777777" w:rsidR="00683114" w:rsidRPr="00683114" w:rsidRDefault="00683114" w:rsidP="00683114">
            <w:r w:rsidRPr="00683114">
              <w:rPr>
                <w:b/>
                <w:bCs/>
              </w:rPr>
              <w:t>do 1. října 16:00 hod.</w:t>
            </w:r>
          </w:p>
        </w:tc>
      </w:tr>
      <w:tr w:rsidR="00683114" w:rsidRPr="00683114" w14:paraId="78F4B94C" w14:textId="77777777" w:rsidTr="00683114">
        <w:tc>
          <w:tcPr>
            <w:tcW w:w="0" w:type="auto"/>
            <w:shd w:val="clear" w:color="auto" w:fill="EEEEEE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14:paraId="0133D55E" w14:textId="77777777" w:rsidR="00683114" w:rsidRPr="00683114" w:rsidRDefault="00683114" w:rsidP="00683114">
            <w:r w:rsidRPr="00683114">
              <w:t>Doručení korespondenčních hlasů příslušnému zastupitelskému úřadu</w:t>
            </w:r>
          </w:p>
        </w:tc>
        <w:tc>
          <w:tcPr>
            <w:tcW w:w="0" w:type="auto"/>
            <w:shd w:val="clear" w:color="auto" w:fill="EEEEEE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14:paraId="3C8D217C" w14:textId="77777777" w:rsidR="00683114" w:rsidRPr="00683114" w:rsidRDefault="00683114" w:rsidP="00683114">
            <w:r w:rsidRPr="00683114">
              <w:t>Pro voliče, kterým byly na základě jejich žádosti zaslány písemnosti ke korespondenčnímu hlasování</w:t>
            </w:r>
          </w:p>
        </w:tc>
        <w:tc>
          <w:tcPr>
            <w:tcW w:w="0" w:type="auto"/>
            <w:shd w:val="clear" w:color="auto" w:fill="EEEEEE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14:paraId="0D4A5D94" w14:textId="77777777" w:rsidR="00683114" w:rsidRPr="00683114" w:rsidRDefault="00683114" w:rsidP="00683114">
            <w:r w:rsidRPr="00683114">
              <w:rPr>
                <w:b/>
                <w:bCs/>
              </w:rPr>
              <w:t>do ukončení hlasování u příslušného zastupitelského úřadu</w:t>
            </w:r>
          </w:p>
        </w:tc>
      </w:tr>
    </w:tbl>
    <w:p w14:paraId="422EBAC6" w14:textId="77777777" w:rsidR="00E40962" w:rsidRDefault="00E40962"/>
    <w:sectPr w:rsidR="00E40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14"/>
    <w:rsid w:val="001359CD"/>
    <w:rsid w:val="003E5B81"/>
    <w:rsid w:val="00535843"/>
    <w:rsid w:val="00683114"/>
    <w:rsid w:val="00E4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47C2"/>
  <w15:chartTrackingRefBased/>
  <w15:docId w15:val="{50ED6D62-1BBF-4CA0-95F1-FAC62E99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83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3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31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3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31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31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31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31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31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31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31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31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311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311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311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311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311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311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83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3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3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83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83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8311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8311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8311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83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8311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831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Hankeová Monika</dc:creator>
  <cp:keywords/>
  <dc:description/>
  <cp:lastModifiedBy>Hankeová Monika</cp:lastModifiedBy>
  <cp:revision>1</cp:revision>
  <dcterms:created xsi:type="dcterms:W3CDTF">2025-06-10T06:30:00Z</dcterms:created>
  <dcterms:modified xsi:type="dcterms:W3CDTF">2025-06-10T06:30:00Z</dcterms:modified>
</cp:coreProperties>
</file>